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9615" cy="5102860"/>
            <wp:effectExtent l="0" t="0" r="635" b="2540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37070"/>
            <wp:effectExtent l="0" t="0" r="6350" b="1143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3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00825"/>
            <wp:effectExtent l="0" t="0" r="5715" b="9525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7086600"/>
            <wp:effectExtent l="0" t="0" r="0" b="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3838575"/>
            <wp:effectExtent l="0" t="0" r="0" b="952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53025" cy="6238875"/>
            <wp:effectExtent l="0" t="0" r="9525" b="952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6372225"/>
            <wp:effectExtent l="0" t="0" r="9525" b="9525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6391275"/>
            <wp:effectExtent l="0" t="0" r="9525" b="9525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0625" cy="6934200"/>
            <wp:effectExtent l="0" t="0" r="9525" b="0"/>
            <wp:docPr id="6" name="图片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6438900"/>
            <wp:effectExtent l="0" t="0" r="0" b="0"/>
            <wp:docPr id="5" name="图片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6534150"/>
            <wp:effectExtent l="0" t="0" r="9525" b="0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8200" cy="5781675"/>
            <wp:effectExtent l="0" t="0" r="0" b="9525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2025" cy="2752725"/>
            <wp:effectExtent l="0" t="0" r="9525" b="9525"/>
            <wp:docPr id="2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57775" cy="6877050"/>
            <wp:effectExtent l="0" t="0" r="9525" b="0"/>
            <wp:docPr id="1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10053"/>
    <w:rsid w:val="5BA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2021-01-15T02:43:00Z</dcterms:created>
  <dc:creator>绿色环境发展基金会</dc:creator>
  <cp:lastModifiedBy>绿色环境发展基金会</cp:lastModifiedBy>
  <dcterms:modified xsi:type="dcterms:W3CDTF">2021-01-15T02:46:16Z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